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F8EF" w14:textId="77777777" w:rsidR="00AF6457" w:rsidRDefault="00AF6457" w:rsidP="00E176DF">
      <w:pPr>
        <w:ind w:left="6372"/>
        <w:rPr>
          <w:rFonts w:ascii="Times New Roman" w:hAnsi="Times New Roman" w:cs="Times New Roman"/>
          <w:sz w:val="28"/>
          <w:szCs w:val="28"/>
        </w:rPr>
      </w:pPr>
    </w:p>
    <w:p w14:paraId="6CFDA354" w14:textId="66D24739" w:rsidR="00E176DF" w:rsidRPr="00B31747" w:rsidRDefault="00E176DF" w:rsidP="00125D21">
      <w:pPr>
        <w:ind w:left="6663"/>
        <w:jc w:val="right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     Рішення обласної ради </w:t>
      </w:r>
      <w:r w:rsidRPr="00B31747">
        <w:rPr>
          <w:sz w:val="28"/>
          <w:szCs w:val="28"/>
        </w:rPr>
        <w:t>________</w:t>
      </w:r>
      <w:r w:rsidR="00125D21" w:rsidRPr="00125D21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D798887" w14:textId="02266376" w:rsidR="00E176DF" w:rsidRPr="00B31747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Pr="00B31747">
        <w:rPr>
          <w:b/>
          <w:bCs/>
          <w:sz w:val="28"/>
          <w:szCs w:val="28"/>
          <w:lang w:val="uk-UA"/>
        </w:rPr>
        <w:br/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</w:p>
    <w:p w14:paraId="2A777684" w14:textId="77B3F763" w:rsidR="00E176DF" w:rsidRPr="000471B0" w:rsidRDefault="00125D21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омунальної установи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D10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Закарпатський обласний центр підготовки населення до національного спротиву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651A57C4" w:rsidR="00E176DF" w:rsidRPr="00B31747" w:rsidRDefault="00E176DF" w:rsidP="00995317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125D21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125D21">
        <w:rPr>
          <w:sz w:val="28"/>
          <w:szCs w:val="28"/>
          <w:lang w:val="uk-UA"/>
        </w:rPr>
        <w:t>«</w:t>
      </w:r>
      <w:r w:rsidR="008D1044" w:rsidRPr="008D1044">
        <w:rPr>
          <w:sz w:val="28"/>
          <w:szCs w:val="28"/>
          <w:lang w:val="uk-UA"/>
        </w:rPr>
        <w:t>Закарпатський обласний центр підготовки населення до національного спротиву</w:t>
      </w:r>
      <w:r w:rsidR="00125D21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>, засновником як</w:t>
      </w:r>
      <w:r w:rsidR="00C70E7C">
        <w:rPr>
          <w:sz w:val="28"/>
          <w:szCs w:val="28"/>
          <w:lang w:val="uk-UA"/>
        </w:rPr>
        <w:t>о</w:t>
      </w:r>
      <w:r w:rsidR="00F463C2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125D21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оцінки особистого </w:t>
      </w:r>
      <w:r w:rsidR="00515072">
        <w:rPr>
          <w:sz w:val="28"/>
          <w:szCs w:val="28"/>
          <w:lang w:val="uk-UA"/>
        </w:rPr>
        <w:t>внеску</w:t>
      </w:r>
      <w:r w:rsidRPr="00B31747">
        <w:rPr>
          <w:sz w:val="28"/>
          <w:szCs w:val="28"/>
          <w:lang w:val="uk-UA"/>
        </w:rPr>
        <w:t xml:space="preserve"> в загальні результати роботи, забезпечення належного рівня трудової</w:t>
      </w:r>
      <w:r w:rsidR="00125D21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виконавської дисципліни, </w:t>
      </w:r>
      <w:r w:rsidRPr="00B31747">
        <w:rPr>
          <w:sz w:val="28"/>
          <w:szCs w:val="28"/>
          <w:shd w:val="clear" w:color="auto" w:fill="FFFFFF"/>
          <w:lang w:val="uk-UA"/>
        </w:rPr>
        <w:t xml:space="preserve">покращення рівня та якості </w:t>
      </w:r>
      <w:r>
        <w:rPr>
          <w:sz w:val="28"/>
          <w:szCs w:val="28"/>
          <w:shd w:val="clear" w:color="auto" w:fill="FFFFFF"/>
          <w:lang w:val="uk-UA"/>
        </w:rPr>
        <w:t>роботи комунальн</w:t>
      </w:r>
      <w:r w:rsidR="0092775D">
        <w:rPr>
          <w:sz w:val="28"/>
          <w:szCs w:val="28"/>
          <w:shd w:val="clear" w:color="auto" w:fill="FFFFFF"/>
          <w:lang w:val="uk-UA"/>
        </w:rPr>
        <w:t>ої</w:t>
      </w:r>
      <w:r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>
        <w:rPr>
          <w:sz w:val="28"/>
          <w:szCs w:val="28"/>
          <w:shd w:val="clear" w:color="auto" w:fill="FFFFFF"/>
          <w:lang w:val="uk-UA"/>
        </w:rPr>
        <w:t>и</w:t>
      </w:r>
      <w:r w:rsidR="00125D21">
        <w:rPr>
          <w:sz w:val="28"/>
          <w:szCs w:val="28"/>
          <w:shd w:val="clear" w:color="auto" w:fill="FFFFFF"/>
          <w:lang w:val="uk-UA"/>
        </w:rPr>
        <w:t>,</w:t>
      </w:r>
      <w:r w:rsidRPr="00B31747">
        <w:rPr>
          <w:sz w:val="28"/>
          <w:szCs w:val="28"/>
          <w:shd w:val="clear" w:color="auto" w:fill="FFFFFF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та визначає порядок виплати і розміри премій</w:t>
      </w:r>
      <w:r w:rsidR="00BE5BE8"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керівник</w:t>
      </w:r>
      <w:r w:rsidR="00E16E68">
        <w:rPr>
          <w:sz w:val="28"/>
          <w:szCs w:val="28"/>
          <w:lang w:val="uk-UA"/>
        </w:rPr>
        <w:t>у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.</w:t>
      </w:r>
    </w:p>
    <w:p w14:paraId="68F8AED7" w14:textId="51F10CC3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125D21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Про оплату праці</w:t>
      </w:r>
      <w:r w:rsidR="00125D21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125D21">
        <w:rPr>
          <w:sz w:val="28"/>
          <w:szCs w:val="28"/>
          <w:lang w:val="uk-UA"/>
        </w:rPr>
        <w:t>«</w:t>
      </w:r>
      <w:r w:rsidRPr="00B31747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125D21">
        <w:rPr>
          <w:sz w:val="28"/>
          <w:szCs w:val="28"/>
          <w:lang w:val="uk-UA"/>
        </w:rPr>
        <w:t>»</w:t>
      </w:r>
      <w:r>
        <w:rPr>
          <w:bCs/>
          <w:sz w:val="28"/>
          <w:szCs w:val="28"/>
          <w:shd w:val="clear" w:color="auto" w:fill="FFFFFF"/>
          <w:lang w:val="uk-UA"/>
        </w:rPr>
        <w:t xml:space="preserve"> (</w:t>
      </w:r>
      <w:r w:rsidR="003040FC">
        <w:rPr>
          <w:bCs/>
          <w:sz w:val="28"/>
          <w:szCs w:val="28"/>
          <w:shd w:val="clear" w:color="auto" w:fill="FFFFFF"/>
          <w:lang w:val="uk-UA"/>
        </w:rPr>
        <w:t>зі</w:t>
      </w:r>
      <w:r>
        <w:rPr>
          <w:bCs/>
          <w:sz w:val="28"/>
          <w:szCs w:val="28"/>
          <w:shd w:val="clear" w:color="auto" w:fill="FFFFFF"/>
          <w:lang w:val="uk-UA"/>
        </w:rPr>
        <w:t xml:space="preserve"> змінами)</w:t>
      </w:r>
      <w:r w:rsidRPr="00B31747">
        <w:rPr>
          <w:rStyle w:val="rvts9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B31747">
        <w:rPr>
          <w:sz w:val="28"/>
          <w:szCs w:val="28"/>
          <w:lang w:val="uk-UA"/>
        </w:rPr>
        <w:t xml:space="preserve"> </w:t>
      </w:r>
    </w:p>
    <w:p w14:paraId="27585356" w14:textId="789E765A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Дія цього Положення поширюється на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комунальн</w:t>
      </w:r>
      <w:r w:rsidR="00E16E68">
        <w:rPr>
          <w:sz w:val="28"/>
          <w:szCs w:val="28"/>
          <w:lang w:val="uk-UA"/>
        </w:rPr>
        <w:t>ої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засновником як</w:t>
      </w:r>
      <w:r w:rsidR="00515072">
        <w:rPr>
          <w:sz w:val="28"/>
          <w:szCs w:val="28"/>
          <w:lang w:val="uk-UA"/>
        </w:rPr>
        <w:t>о</w:t>
      </w:r>
      <w:r w:rsidR="003040FC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а також на осіб, на яких покладене виконання обов’язків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ц</w:t>
      </w:r>
      <w:r w:rsidR="00E16E68">
        <w:rPr>
          <w:sz w:val="28"/>
          <w:szCs w:val="28"/>
          <w:lang w:val="uk-UA"/>
        </w:rPr>
        <w:t>ієї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(далі </w:t>
      </w:r>
      <w:r w:rsidR="00125D21">
        <w:rPr>
          <w:sz w:val="28"/>
          <w:szCs w:val="28"/>
          <w:lang w:val="uk-UA"/>
        </w:rPr>
        <w:t>–</w:t>
      </w:r>
      <w:r w:rsidRPr="00B31747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0D1C62BB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18273A">
        <w:rPr>
          <w:color w:val="000000"/>
          <w:sz w:val="28"/>
          <w:szCs w:val="28"/>
          <w:lang w:val="uk-UA" w:eastAsia="uk-UA"/>
        </w:rPr>
        <w:t>уть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такі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премії: </w:t>
      </w:r>
    </w:p>
    <w:p w14:paraId="489F9343" w14:textId="29908B38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періодична (виробнича </w:t>
      </w:r>
      <w:r w:rsidR="00125D21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рік);</w:t>
      </w:r>
    </w:p>
    <w:p w14:paraId="2CE15227" w14:textId="3FF28500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разова (невиробнича </w:t>
      </w:r>
      <w:r w:rsidR="00125D21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з нагоди</w:t>
      </w:r>
      <w:r w:rsidRPr="00B31747">
        <w:rPr>
          <w:sz w:val="28"/>
          <w:szCs w:val="28"/>
          <w:lang w:val="uk-UA"/>
        </w:rPr>
        <w:t xml:space="preserve"> державних і професійних свят, ювілейних дат та в інших випадках, передбачених колектив</w:t>
      </w:r>
      <w:r w:rsidR="0092775D">
        <w:rPr>
          <w:sz w:val="28"/>
          <w:szCs w:val="28"/>
          <w:lang w:val="uk-UA"/>
        </w:rPr>
        <w:t>ним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).</w:t>
      </w:r>
    </w:p>
    <w:p w14:paraId="4963C2CA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61254BC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Pr="00B31747">
        <w:rPr>
          <w:sz w:val="28"/>
          <w:szCs w:val="28"/>
          <w:lang w:val="uk-UA"/>
        </w:rPr>
        <w:t>ьтати роботи, а також з нагоди державних і професійних свят, ювілейних дат та в інших випадках, передбачених</w:t>
      </w:r>
      <w:r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колективн</w:t>
      </w:r>
      <w:r w:rsidR="0092775D">
        <w:rPr>
          <w:sz w:val="28"/>
          <w:szCs w:val="28"/>
          <w:lang w:val="uk-UA"/>
        </w:rPr>
        <w:t>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 рахунок загального фонду бюджету та спеціального фонду бюджету.</w:t>
      </w:r>
    </w:p>
    <w:p w14:paraId="6470EB2B" w14:textId="1F4D6699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lastRenderedPageBreak/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4CC637A4" w:rsidR="00E176DF" w:rsidRPr="00CD695C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CD695C">
        <w:rPr>
          <w:sz w:val="28"/>
          <w:szCs w:val="28"/>
          <w:lang w:val="uk-UA"/>
        </w:rPr>
        <w:t>цивільного захисту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4DE639A9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і сумлінне виконання робіт, пов’язаних </w:t>
      </w:r>
      <w:r w:rsidR="00147191">
        <w:rPr>
          <w:color w:val="000000"/>
          <w:sz w:val="28"/>
          <w:szCs w:val="28"/>
          <w:lang w:val="uk-UA"/>
        </w:rPr>
        <w:t>і</w:t>
      </w:r>
      <w:r w:rsidRPr="007E4910">
        <w:rPr>
          <w:color w:val="000000"/>
          <w:sz w:val="28"/>
          <w:szCs w:val="28"/>
          <w:lang w:val="uk-UA"/>
        </w:rPr>
        <w:t xml:space="preserve">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1145C058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125D21">
        <w:rPr>
          <w:color w:val="000000"/>
          <w:sz w:val="28"/>
          <w:szCs w:val="28"/>
          <w:lang w:val="uk-UA"/>
        </w:rPr>
        <w:t xml:space="preserve">та </w:t>
      </w:r>
      <w:r w:rsidRPr="007E4910">
        <w:rPr>
          <w:color w:val="000000"/>
          <w:sz w:val="28"/>
          <w:szCs w:val="28"/>
          <w:lang w:val="uk-UA"/>
        </w:rPr>
        <w:t xml:space="preserve">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312996C2" w14:textId="170ADF2A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розроблення </w:t>
      </w:r>
      <w:r w:rsidR="00125D21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впровадження заходів, спрямованих на економію енергоресурсів, водопостачання, матеріалів тощо;</w:t>
      </w:r>
    </w:p>
    <w:p w14:paraId="238969B8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відсутність порушень трудової дисципліни;</w:t>
      </w:r>
    </w:p>
    <w:p w14:paraId="69A97821" w14:textId="6799F779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46184DFB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="00515072" w:rsidRPr="00515072">
        <w:rPr>
          <w:iCs/>
          <w:sz w:val="28"/>
          <w:szCs w:val="28"/>
          <w:lang w:val="uk-UA"/>
        </w:rPr>
        <w:t>;</w:t>
      </w:r>
    </w:p>
    <w:p w14:paraId="354C1590" w14:textId="681F9AA8" w:rsidR="00E176DF" w:rsidRDefault="00E176DF" w:rsidP="00125D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51507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17201D3C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460E4B82" w:rsidR="00E176DF" w:rsidRPr="00B31747" w:rsidRDefault="009830D1" w:rsidP="00125D21">
      <w:pPr>
        <w:pStyle w:val="a5"/>
        <w:ind w:firstLine="567"/>
        <w:jc w:val="both"/>
      </w:pPr>
      <w:r>
        <w:t>4</w:t>
      </w:r>
      <w:r w:rsidR="00E176DF" w:rsidRPr="00B31747">
        <w:t xml:space="preserve">. Премія 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2D73835C" w:rsidR="00E16E68" w:rsidRPr="00B31747" w:rsidRDefault="009830D1" w:rsidP="00125D21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і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43831EB0" w:rsidR="00E16E68" w:rsidRPr="00B31747" w:rsidRDefault="009830D1" w:rsidP="00125D21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7D390909" w14:textId="1F7D206F" w:rsidR="002678A1" w:rsidRDefault="009830D1" w:rsidP="00125D21">
      <w:pPr>
        <w:pStyle w:val="a5"/>
        <w:ind w:firstLine="567"/>
        <w:jc w:val="both"/>
      </w:pPr>
      <w:r>
        <w:rPr>
          <w:shd w:val="clear" w:color="auto" w:fill="FFFFFF"/>
        </w:rPr>
        <w:t>7</w:t>
      </w:r>
      <w:r w:rsidR="00E176DF" w:rsidRPr="00B31747">
        <w:rPr>
          <w:shd w:val="clear" w:color="auto" w:fill="FFFFFF"/>
        </w:rPr>
        <w:t>.</w:t>
      </w:r>
      <w:r w:rsidR="002678A1" w:rsidRPr="00B31747">
        <w:rPr>
          <w:shd w:val="clear" w:color="auto" w:fill="FFFFFF"/>
        </w:rPr>
        <w:t xml:space="preserve"> </w:t>
      </w:r>
      <w:r w:rsidR="002678A1">
        <w:t>У місяці</w:t>
      </w:r>
      <w:r w:rsidR="00515072">
        <w:t>,</w:t>
      </w:r>
      <w:r w:rsidR="002678A1">
        <w:t xml:space="preserve"> в якому керівник установи перебуває у відпустці, за період тимчасової непрацездатності та в інших випадках, коли згідно із законодавством виплати проводяться із розрахунку середньої заробітної плати, місячна або квартальна премія нараховується за фактично відпрацьований час.</w:t>
      </w:r>
    </w:p>
    <w:p w14:paraId="17D7F00F" w14:textId="77777777" w:rsidR="00E176DF" w:rsidRPr="00B31747" w:rsidRDefault="00E176DF" w:rsidP="00E176DF">
      <w:pPr>
        <w:pStyle w:val="a5"/>
        <w:jc w:val="both"/>
      </w:pPr>
    </w:p>
    <w:p w14:paraId="63F0D6B9" w14:textId="77777777" w:rsidR="00BE5BE8" w:rsidRDefault="00E176DF" w:rsidP="00BE5BE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</w:t>
      </w:r>
      <w:r w:rsidR="00BE5BE8">
        <w:rPr>
          <w:b/>
          <w:bCs/>
          <w:sz w:val="28"/>
          <w:szCs w:val="28"/>
          <w:lang w:val="uk-UA"/>
        </w:rPr>
        <w:t xml:space="preserve"> </w:t>
      </w:r>
    </w:p>
    <w:p w14:paraId="522123C0" w14:textId="29F62B88" w:rsidR="00E176DF" w:rsidRPr="00BE5BE8" w:rsidRDefault="00BE5BE8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357B7EC1" w14:textId="73B64642" w:rsidR="00E176DF" w:rsidRPr="00B31747" w:rsidRDefault="00E176DF" w:rsidP="00125D21">
      <w:pPr>
        <w:pStyle w:val="a5"/>
        <w:ind w:firstLine="590"/>
        <w:jc w:val="both"/>
      </w:pPr>
      <w:r w:rsidRPr="00B31747">
        <w:t>1. Підставою для розгляду питання про преміювання керівник</w:t>
      </w:r>
      <w:r w:rsidR="00BE5BE8">
        <w:t>а</w:t>
      </w:r>
      <w:r w:rsidRPr="00B31747">
        <w:t xml:space="preserve">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Pr="00B31747">
        <w:t>.</w:t>
      </w:r>
    </w:p>
    <w:p w14:paraId="57786E3E" w14:textId="32B23F00" w:rsidR="00E176DF" w:rsidRPr="00125D21" w:rsidRDefault="00E176DF" w:rsidP="00125D21">
      <w:pPr>
        <w:pStyle w:val="a5"/>
        <w:ind w:firstLine="590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 xml:space="preserve">наявність економії </w:t>
      </w:r>
      <w:r w:rsidRPr="00E16E68">
        <w:lastRenderedPageBreak/>
        <w:t>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Pr="00E16E68">
        <w:rPr>
          <w:rStyle w:val="ac"/>
        </w:rPr>
        <w:t xml:space="preserve"> (</w:t>
      </w:r>
      <w:r w:rsidRPr="00E16E68">
        <w:t xml:space="preserve">не менше 30 % фактичної чисельності працівників </w:t>
      </w:r>
      <w:r w:rsidR="00E16E68" w:rsidRPr="00E16E68">
        <w:t xml:space="preserve">комунальної </w:t>
      </w:r>
      <w:r w:rsidRPr="00E16E68">
        <w:t>установи)</w:t>
      </w:r>
      <w:r w:rsidRPr="00E16E68">
        <w:rPr>
          <w:rStyle w:val="st42"/>
        </w:rPr>
        <w:t>.</w:t>
      </w:r>
    </w:p>
    <w:p w14:paraId="68754316" w14:textId="7B27A190" w:rsidR="00E176DF" w:rsidRPr="00E16E68" w:rsidRDefault="00E176DF" w:rsidP="00125D21">
      <w:pPr>
        <w:pStyle w:val="a5"/>
        <w:ind w:firstLine="590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Положення. </w:t>
      </w:r>
    </w:p>
    <w:p w14:paraId="6DBC9340" w14:textId="3A6E04DA" w:rsidR="00E176DF" w:rsidRPr="00B31747" w:rsidRDefault="00E176DF" w:rsidP="00125D21">
      <w:pPr>
        <w:pStyle w:val="a5"/>
        <w:ind w:firstLine="590"/>
        <w:jc w:val="both"/>
      </w:pPr>
      <w:r w:rsidRPr="00E16E68">
        <w:t xml:space="preserve">4.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разової премії у зверненні зазначаються підстави такої премії (з нагоди державних і професійних свят, ювілейних дат та в інших випадках, передбачених колективни</w:t>
      </w:r>
      <w:r w:rsidR="00C72A76">
        <w:t>м</w:t>
      </w:r>
      <w:r w:rsidRPr="00E16E68">
        <w:t xml:space="preserve"> договор</w:t>
      </w:r>
      <w:r w:rsidR="00C72A76">
        <w:t>ом</w:t>
      </w:r>
      <w:r w:rsidRPr="00E16E68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C72A76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C72A76">
        <w:rPr>
          <w:rStyle w:val="ac"/>
          <w:b w:val="0"/>
          <w:bCs w:val="0"/>
        </w:rPr>
        <w:t>и</w:t>
      </w:r>
      <w:r w:rsidRPr="00E16E68">
        <w:t xml:space="preserve">). </w:t>
      </w:r>
    </w:p>
    <w:p w14:paraId="7669E3C6" w14:textId="6ED34E2A" w:rsidR="00E176DF" w:rsidRPr="00EF6D0B" w:rsidRDefault="00E176DF" w:rsidP="00E176DF">
      <w:pPr>
        <w:pStyle w:val="a5"/>
        <w:ind w:firstLine="590"/>
        <w:jc w:val="both"/>
      </w:pPr>
      <w:r w:rsidRPr="00EF6D0B">
        <w:t>5. Термін подання звернен</w:t>
      </w:r>
      <w:r w:rsidR="00E16E68">
        <w:t>ня</w:t>
      </w:r>
      <w:r w:rsidRPr="00EF6D0B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147191">
        <w:rPr>
          <w:rStyle w:val="ac"/>
          <w:b w:val="0"/>
          <w:bCs w:val="0"/>
        </w:rPr>
        <w:t xml:space="preserve"> –</w:t>
      </w:r>
      <w:r w:rsidRPr="00EF6D0B">
        <w:t xml:space="preserve"> не пізніше 25 числа, що передує </w:t>
      </w:r>
      <w:r>
        <w:t>наступному</w:t>
      </w:r>
      <w:r w:rsidRPr="00EF6D0B">
        <w:t xml:space="preserve"> місяцю. У випадку подання звернень </w:t>
      </w:r>
      <w:r w:rsidR="007455FA">
        <w:t>і</w:t>
      </w:r>
      <w:r w:rsidRPr="00EF6D0B">
        <w:t xml:space="preserve">з порушенням термінів </w:t>
      </w:r>
      <w:r w:rsidR="00147191">
        <w:t xml:space="preserve">– </w:t>
      </w:r>
      <w:r w:rsidRPr="00EF6D0B">
        <w:t>премія не встановлюється.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7777777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IV. Порядок ухвалення рішення щодо преміювання </w:t>
      </w:r>
    </w:p>
    <w:p w14:paraId="15EBC21E" w14:textId="77777777" w:rsidR="00BE5BE8" w:rsidRPr="00BE5BE8" w:rsidRDefault="00BE5BE8" w:rsidP="00BE5BE8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48BB2765" w14:textId="29BCFCA2" w:rsidR="008D1044" w:rsidRPr="00B31747" w:rsidRDefault="00E176DF" w:rsidP="00125D21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="00CD695C" w:rsidRPr="00B31747">
        <w:t xml:space="preserve"> </w:t>
      </w:r>
      <w:r w:rsidRPr="00B31747">
        <w:t>шляхом видання відповідного наказу</w:t>
      </w:r>
      <w:r w:rsidR="00CB6552">
        <w:t>.</w:t>
      </w:r>
      <w:r w:rsidRPr="00B31747">
        <w:t xml:space="preserve"> </w:t>
      </w:r>
    </w:p>
    <w:p w14:paraId="641CCD3F" w14:textId="46FA94B1" w:rsidR="00E176DF" w:rsidRDefault="00E176DF" w:rsidP="00125D21">
      <w:pPr>
        <w:pStyle w:val="a5"/>
        <w:ind w:firstLine="590"/>
        <w:jc w:val="both"/>
      </w:pPr>
      <w:r>
        <w:t>2</w:t>
      </w:r>
      <w:r w:rsidRPr="00B31747">
        <w:t>. Нарахування та виплату премій керівник</w:t>
      </w:r>
      <w:r w:rsidR="00BE5BE8">
        <w:t>у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1715B4CA" w14:textId="77777777" w:rsidR="00AF5BE8" w:rsidRPr="00B31747" w:rsidRDefault="00AF5BE8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3E58A780" w14:textId="77777777" w:rsidR="00E176DF" w:rsidRPr="00B31747" w:rsidRDefault="00E176DF" w:rsidP="00E176DF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E176DF">
      <w:pPr>
        <w:pStyle w:val="a5"/>
        <w:ind w:firstLine="590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p w14:paraId="70FE1735" w14:textId="77777777" w:rsidR="00E176DF" w:rsidRPr="00B31747" w:rsidRDefault="00E176DF" w:rsidP="00E176DF">
      <w:pPr>
        <w:pStyle w:val="a5"/>
        <w:jc w:val="both"/>
      </w:pPr>
    </w:p>
    <w:p w14:paraId="3A8EFEDA" w14:textId="3C23485E" w:rsidR="007A5B21" w:rsidRDefault="007A5B21" w:rsidP="00E176DF">
      <w:pPr>
        <w:pStyle w:val="a5"/>
        <w:spacing w:before="63"/>
        <w:ind w:left="5664" w:firstLine="708"/>
        <w:rPr>
          <w:spacing w:val="-2"/>
        </w:rPr>
      </w:pPr>
    </w:p>
    <w:p w14:paraId="309C1D89" w14:textId="7025CD02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536C76D" w14:textId="518D8A9F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E0BD080" w14:textId="664A9710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692357A" w14:textId="421A5C0B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849D9DB" w14:textId="14376175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BA27024" w14:textId="11B4D61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18709D9" w14:textId="1491B894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562CB13" w14:textId="2A15726B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B7A2410" w14:textId="07C64532" w:rsidR="00685433" w:rsidRDefault="00685433" w:rsidP="003C2AA6">
      <w:pPr>
        <w:pStyle w:val="a5"/>
        <w:spacing w:before="63"/>
        <w:rPr>
          <w:spacing w:val="-2"/>
        </w:rPr>
      </w:pPr>
    </w:p>
    <w:p w14:paraId="5C59384C" w14:textId="65D1B11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883DEBB" w14:textId="36046CD3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2CF99AA" w14:textId="514705B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CB434F3" w14:textId="18600979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7582D77" w14:textId="4CD5052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3335142" w14:textId="02C10B4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42DA3C0B" w14:textId="493E5401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7298B51" w14:textId="0FD2A44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1EF50964" w14:textId="397613C0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1E07F1A" w14:textId="1C78AD7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CA3575E" w14:textId="015B974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1C74860" w14:textId="45304C97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8F7074B" w14:textId="67DFC6DF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EDD582B" w14:textId="5C8C267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7AC6998" w14:textId="7C5B8ED5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F837E6F" w14:textId="5296484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A60CC53" w14:textId="1E8B6CE3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5DD070C" w14:textId="6B64353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E5B7C36" w14:textId="16B92B04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81915A6" w14:textId="77777777" w:rsidR="00685433" w:rsidRPr="007E4910" w:rsidRDefault="00685433" w:rsidP="008D3DCD">
      <w:pPr>
        <w:pStyle w:val="a5"/>
        <w:spacing w:before="63"/>
        <w:rPr>
          <w:spacing w:val="-2"/>
        </w:rPr>
      </w:pPr>
    </w:p>
    <w:sectPr w:rsidR="00685433" w:rsidRPr="007E4910" w:rsidSect="00AF6457">
      <w:headerReference w:type="default" r:id="rId8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DB190" w14:textId="77777777" w:rsidR="00753047" w:rsidRDefault="00753047">
      <w:pPr>
        <w:spacing w:after="0" w:line="240" w:lineRule="auto"/>
      </w:pPr>
      <w:r>
        <w:separator/>
      </w:r>
    </w:p>
  </w:endnote>
  <w:endnote w:type="continuationSeparator" w:id="0">
    <w:p w14:paraId="43539CEC" w14:textId="77777777" w:rsidR="00753047" w:rsidRDefault="0075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1C82" w14:textId="77777777" w:rsidR="00753047" w:rsidRDefault="00753047">
      <w:pPr>
        <w:spacing w:after="0" w:line="240" w:lineRule="auto"/>
      </w:pPr>
      <w:r>
        <w:separator/>
      </w:r>
    </w:p>
  </w:footnote>
  <w:footnote w:type="continuationSeparator" w:id="0">
    <w:p w14:paraId="7D7220FB" w14:textId="77777777" w:rsidR="00753047" w:rsidRDefault="00753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125D21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125D21" w:rsidRDefault="00125D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2365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8551979">
    <w:abstractNumId w:val="4"/>
  </w:num>
  <w:num w:numId="3" w16cid:durableId="2029214472">
    <w:abstractNumId w:val="3"/>
  </w:num>
  <w:num w:numId="4" w16cid:durableId="608009732">
    <w:abstractNumId w:val="1"/>
  </w:num>
  <w:num w:numId="5" w16cid:durableId="682978158">
    <w:abstractNumId w:val="6"/>
  </w:num>
  <w:num w:numId="6" w16cid:durableId="1181816145">
    <w:abstractNumId w:val="7"/>
  </w:num>
  <w:num w:numId="7" w16cid:durableId="1741292118">
    <w:abstractNumId w:val="8"/>
  </w:num>
  <w:num w:numId="8" w16cid:durableId="411700602">
    <w:abstractNumId w:val="2"/>
  </w:num>
  <w:num w:numId="9" w16cid:durableId="907228338">
    <w:abstractNumId w:val="9"/>
  </w:num>
  <w:num w:numId="10" w16cid:durableId="1597515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25D21"/>
    <w:rsid w:val="00130D73"/>
    <w:rsid w:val="00132EE6"/>
    <w:rsid w:val="00147191"/>
    <w:rsid w:val="001644A4"/>
    <w:rsid w:val="0018273A"/>
    <w:rsid w:val="001A5267"/>
    <w:rsid w:val="001C79C9"/>
    <w:rsid w:val="001D0385"/>
    <w:rsid w:val="001D0D5F"/>
    <w:rsid w:val="001E0AC4"/>
    <w:rsid w:val="001F7E2A"/>
    <w:rsid w:val="00203EE5"/>
    <w:rsid w:val="002103E8"/>
    <w:rsid w:val="002305C2"/>
    <w:rsid w:val="00235A98"/>
    <w:rsid w:val="002429BC"/>
    <w:rsid w:val="0025032E"/>
    <w:rsid w:val="002678A1"/>
    <w:rsid w:val="00274CAA"/>
    <w:rsid w:val="00280773"/>
    <w:rsid w:val="002A42B8"/>
    <w:rsid w:val="002D30DB"/>
    <w:rsid w:val="002D4BBF"/>
    <w:rsid w:val="002E29AF"/>
    <w:rsid w:val="002E44FF"/>
    <w:rsid w:val="00302419"/>
    <w:rsid w:val="003038ED"/>
    <w:rsid w:val="003040FC"/>
    <w:rsid w:val="00320EC9"/>
    <w:rsid w:val="00322725"/>
    <w:rsid w:val="00360404"/>
    <w:rsid w:val="00364BDC"/>
    <w:rsid w:val="00367807"/>
    <w:rsid w:val="00370A4B"/>
    <w:rsid w:val="003818D0"/>
    <w:rsid w:val="00396450"/>
    <w:rsid w:val="003B0021"/>
    <w:rsid w:val="003C2AA6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7FB4"/>
    <w:rsid w:val="004E5065"/>
    <w:rsid w:val="004E6E22"/>
    <w:rsid w:val="00515072"/>
    <w:rsid w:val="005227E9"/>
    <w:rsid w:val="00544E79"/>
    <w:rsid w:val="0056098A"/>
    <w:rsid w:val="005645F4"/>
    <w:rsid w:val="0057403C"/>
    <w:rsid w:val="00594C4A"/>
    <w:rsid w:val="005D0D2C"/>
    <w:rsid w:val="005D31C5"/>
    <w:rsid w:val="005E3DFD"/>
    <w:rsid w:val="005E709B"/>
    <w:rsid w:val="0062218D"/>
    <w:rsid w:val="006227BB"/>
    <w:rsid w:val="00685433"/>
    <w:rsid w:val="00697C0D"/>
    <w:rsid w:val="006C6820"/>
    <w:rsid w:val="006D048D"/>
    <w:rsid w:val="006D170D"/>
    <w:rsid w:val="00727D42"/>
    <w:rsid w:val="007455FA"/>
    <w:rsid w:val="00753047"/>
    <w:rsid w:val="007534AA"/>
    <w:rsid w:val="00795AEA"/>
    <w:rsid w:val="007A1B96"/>
    <w:rsid w:val="007A4F5E"/>
    <w:rsid w:val="007A5B21"/>
    <w:rsid w:val="007B3FD0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30234"/>
    <w:rsid w:val="0083115D"/>
    <w:rsid w:val="008326C5"/>
    <w:rsid w:val="0085425B"/>
    <w:rsid w:val="00867EDE"/>
    <w:rsid w:val="008B69A2"/>
    <w:rsid w:val="008D1044"/>
    <w:rsid w:val="008D3DCD"/>
    <w:rsid w:val="008D4507"/>
    <w:rsid w:val="008D73B3"/>
    <w:rsid w:val="008E5057"/>
    <w:rsid w:val="008F568A"/>
    <w:rsid w:val="008F69D7"/>
    <w:rsid w:val="00900C1F"/>
    <w:rsid w:val="0092775D"/>
    <w:rsid w:val="0093698A"/>
    <w:rsid w:val="009409CD"/>
    <w:rsid w:val="00954969"/>
    <w:rsid w:val="009552CE"/>
    <w:rsid w:val="009605C9"/>
    <w:rsid w:val="0096639F"/>
    <w:rsid w:val="009830D1"/>
    <w:rsid w:val="0099286A"/>
    <w:rsid w:val="00994886"/>
    <w:rsid w:val="00995317"/>
    <w:rsid w:val="00996C70"/>
    <w:rsid w:val="009A5396"/>
    <w:rsid w:val="00A00600"/>
    <w:rsid w:val="00A44665"/>
    <w:rsid w:val="00A51295"/>
    <w:rsid w:val="00A7576C"/>
    <w:rsid w:val="00A84366"/>
    <w:rsid w:val="00AC73A9"/>
    <w:rsid w:val="00AF5BE8"/>
    <w:rsid w:val="00AF6457"/>
    <w:rsid w:val="00AF6FD5"/>
    <w:rsid w:val="00B123EB"/>
    <w:rsid w:val="00B2176F"/>
    <w:rsid w:val="00B351C1"/>
    <w:rsid w:val="00B45B60"/>
    <w:rsid w:val="00B527C6"/>
    <w:rsid w:val="00B61798"/>
    <w:rsid w:val="00B77E43"/>
    <w:rsid w:val="00B946D8"/>
    <w:rsid w:val="00BC303C"/>
    <w:rsid w:val="00BC421C"/>
    <w:rsid w:val="00BE5BE8"/>
    <w:rsid w:val="00C019FB"/>
    <w:rsid w:val="00C10FFA"/>
    <w:rsid w:val="00C137FA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552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3052"/>
    <w:rsid w:val="00D05569"/>
    <w:rsid w:val="00D3728E"/>
    <w:rsid w:val="00D55239"/>
    <w:rsid w:val="00D61257"/>
    <w:rsid w:val="00D673CB"/>
    <w:rsid w:val="00D77119"/>
    <w:rsid w:val="00DA460E"/>
    <w:rsid w:val="00DA5C3A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A0BC7"/>
    <w:rsid w:val="00EC1515"/>
    <w:rsid w:val="00EC7729"/>
    <w:rsid w:val="00ED182C"/>
    <w:rsid w:val="00ED21A5"/>
    <w:rsid w:val="00EF11F2"/>
    <w:rsid w:val="00EF29CD"/>
    <w:rsid w:val="00EF5FC3"/>
    <w:rsid w:val="00F04ED7"/>
    <w:rsid w:val="00F12C4D"/>
    <w:rsid w:val="00F463C2"/>
    <w:rsid w:val="00F7029E"/>
    <w:rsid w:val="00F93AEB"/>
    <w:rsid w:val="00FA54C8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4371</Words>
  <Characters>2493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49</cp:revision>
  <cp:lastPrinted>2025-07-28T08:38:00Z</cp:lastPrinted>
  <dcterms:created xsi:type="dcterms:W3CDTF">2024-12-02T09:20:00Z</dcterms:created>
  <dcterms:modified xsi:type="dcterms:W3CDTF">2025-09-02T14:14:00Z</dcterms:modified>
</cp:coreProperties>
</file>